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6290" w14:textId="77777777" w:rsidR="009C7132" w:rsidRPr="009C7132" w:rsidRDefault="009C7132" w:rsidP="009C7132">
      <w:pPr>
        <w:rPr>
          <w:b/>
          <w:bCs/>
          <w:sz w:val="28"/>
        </w:rPr>
      </w:pPr>
      <w:r>
        <w:rPr>
          <w:b/>
          <w:bCs/>
          <w:sz w:val="28"/>
        </w:rPr>
        <w:t>2015-16</w:t>
      </w:r>
    </w:p>
    <w:p w14:paraId="702D16E9" w14:textId="77777777" w:rsidR="009C7132" w:rsidRPr="009C7132" w:rsidRDefault="009C7132" w:rsidP="009C7132">
      <w:pPr>
        <w:rPr>
          <w:b/>
          <w:bCs/>
          <w:sz w:val="28"/>
        </w:rPr>
      </w:pPr>
    </w:p>
    <w:p w14:paraId="0CD4D85E" w14:textId="77777777" w:rsidR="009C7132" w:rsidRPr="009C7132" w:rsidRDefault="009C7132" w:rsidP="009C7132">
      <w:pPr>
        <w:rPr>
          <w:b/>
          <w:bCs/>
          <w:sz w:val="28"/>
        </w:rPr>
      </w:pPr>
      <w:r w:rsidRPr="009C7132">
        <w:rPr>
          <w:b/>
          <w:bCs/>
          <w:sz w:val="28"/>
        </w:rPr>
        <w:t>6</w:t>
      </w:r>
      <w:r w:rsidRPr="009C7132">
        <w:rPr>
          <w:b/>
          <w:bCs/>
          <w:sz w:val="28"/>
          <w:vertAlign w:val="superscript"/>
        </w:rPr>
        <w:t>TH</w:t>
      </w:r>
      <w:r w:rsidRPr="009C7132">
        <w:rPr>
          <w:b/>
          <w:bCs/>
          <w:sz w:val="28"/>
        </w:rPr>
        <w:t xml:space="preserve"> GRADE</w:t>
      </w:r>
    </w:p>
    <w:p w14:paraId="5C7D3B07" w14:textId="77777777" w:rsidR="009C7132" w:rsidRPr="009C7132" w:rsidRDefault="009C7132" w:rsidP="009C7132">
      <w:pPr>
        <w:rPr>
          <w:szCs w:val="20"/>
        </w:rPr>
      </w:pPr>
      <w:r w:rsidRPr="009C7132">
        <w:rPr>
          <w:szCs w:val="20"/>
        </w:rPr>
        <w:t>Please label items with name or initials.</w:t>
      </w:r>
    </w:p>
    <w:p w14:paraId="4B4E742D" w14:textId="77777777" w:rsidR="009C7132" w:rsidRPr="009C7132" w:rsidRDefault="009C7132" w:rsidP="009C7132">
      <w:pPr>
        <w:rPr>
          <w:szCs w:val="20"/>
        </w:rPr>
      </w:pPr>
      <w:r w:rsidRPr="009C7132">
        <w:rPr>
          <w:szCs w:val="20"/>
        </w:rPr>
        <w:t>Gym shoes – shoes with clean soles to be left at school</w:t>
      </w:r>
    </w:p>
    <w:p w14:paraId="1BCBCD1F" w14:textId="77777777" w:rsidR="009C7132" w:rsidRPr="009C7132" w:rsidRDefault="009C7132" w:rsidP="009C7132">
      <w:pPr>
        <w:rPr>
          <w:szCs w:val="20"/>
        </w:rPr>
      </w:pPr>
      <w:r w:rsidRPr="009C7132">
        <w:rPr>
          <w:szCs w:val="20"/>
        </w:rPr>
        <w:t>Pens – blue or black (preferably erasable)</w:t>
      </w:r>
    </w:p>
    <w:p w14:paraId="7488F1E1" w14:textId="77777777" w:rsidR="009C7132" w:rsidRPr="009C7132" w:rsidRDefault="006F4E31" w:rsidP="009C7132">
      <w:pPr>
        <w:rPr>
          <w:szCs w:val="20"/>
        </w:rPr>
      </w:pPr>
      <w:r>
        <w:rPr>
          <w:szCs w:val="20"/>
        </w:rPr>
        <w:t xml:space="preserve">Markers, Crayons, or </w:t>
      </w:r>
      <w:r w:rsidR="009C7132" w:rsidRPr="009C7132">
        <w:rPr>
          <w:szCs w:val="20"/>
        </w:rPr>
        <w:t>Colored Pencils</w:t>
      </w:r>
    </w:p>
    <w:p w14:paraId="44B439DA" w14:textId="77777777" w:rsidR="009C7132" w:rsidRPr="009C7132" w:rsidRDefault="009C7132" w:rsidP="009C7132">
      <w:pPr>
        <w:rPr>
          <w:szCs w:val="20"/>
        </w:rPr>
      </w:pPr>
      <w:r w:rsidRPr="009C7132">
        <w:rPr>
          <w:szCs w:val="20"/>
        </w:rPr>
        <w:t>Glue Sticks</w:t>
      </w:r>
    </w:p>
    <w:p w14:paraId="511C3670" w14:textId="77777777" w:rsidR="009C7132" w:rsidRDefault="009C7132" w:rsidP="009C7132">
      <w:pPr>
        <w:rPr>
          <w:szCs w:val="20"/>
        </w:rPr>
      </w:pPr>
      <w:r w:rsidRPr="009C7132">
        <w:rPr>
          <w:szCs w:val="20"/>
        </w:rPr>
        <w:t xml:space="preserve">Large </w:t>
      </w:r>
      <w:r>
        <w:rPr>
          <w:szCs w:val="20"/>
        </w:rPr>
        <w:t>box</w:t>
      </w:r>
      <w:r w:rsidR="006F4E31">
        <w:rPr>
          <w:szCs w:val="20"/>
        </w:rPr>
        <w:t xml:space="preserve"> of Kleenex</w:t>
      </w:r>
      <w:r w:rsidRPr="009C7132">
        <w:rPr>
          <w:szCs w:val="20"/>
        </w:rPr>
        <w:t xml:space="preserve"> </w:t>
      </w:r>
    </w:p>
    <w:p w14:paraId="42614326" w14:textId="77777777" w:rsidR="009C7132" w:rsidRPr="009C7132" w:rsidRDefault="009C7132" w:rsidP="009C7132">
      <w:pPr>
        <w:rPr>
          <w:szCs w:val="20"/>
        </w:rPr>
      </w:pPr>
      <w:proofErr w:type="spellStart"/>
      <w:r>
        <w:rPr>
          <w:szCs w:val="20"/>
        </w:rPr>
        <w:t>Chlorox</w:t>
      </w:r>
      <w:proofErr w:type="spellEnd"/>
      <w:r>
        <w:rPr>
          <w:szCs w:val="20"/>
        </w:rPr>
        <w:t xml:space="preserve"> Wipes</w:t>
      </w:r>
    </w:p>
    <w:p w14:paraId="2859E831" w14:textId="77777777" w:rsidR="009C7132" w:rsidRPr="009C7132" w:rsidRDefault="009C7132" w:rsidP="009C7132">
      <w:pPr>
        <w:rPr>
          <w:szCs w:val="20"/>
        </w:rPr>
      </w:pPr>
      <w:r>
        <w:rPr>
          <w:szCs w:val="20"/>
        </w:rPr>
        <w:t>6</w:t>
      </w:r>
      <w:r w:rsidRPr="009C7132">
        <w:rPr>
          <w:szCs w:val="20"/>
        </w:rPr>
        <w:t xml:space="preserve"> SPIRAL notebooks</w:t>
      </w:r>
    </w:p>
    <w:p w14:paraId="1C2D5C0C" w14:textId="77777777" w:rsidR="009C7132" w:rsidRPr="009C7132" w:rsidRDefault="009C7132" w:rsidP="009C7132">
      <w:pPr>
        <w:rPr>
          <w:szCs w:val="20"/>
        </w:rPr>
      </w:pPr>
      <w:r w:rsidRPr="009C7132">
        <w:rPr>
          <w:szCs w:val="20"/>
        </w:rPr>
        <w:t>Pencils</w:t>
      </w:r>
    </w:p>
    <w:p w14:paraId="1330ED56" w14:textId="77777777" w:rsidR="009C7132" w:rsidRPr="009C7132" w:rsidRDefault="009C7132" w:rsidP="009C7132">
      <w:pPr>
        <w:rPr>
          <w:szCs w:val="20"/>
        </w:rPr>
      </w:pPr>
      <w:r w:rsidRPr="009C7132">
        <w:rPr>
          <w:szCs w:val="20"/>
        </w:rPr>
        <w:t>Scissors</w:t>
      </w:r>
    </w:p>
    <w:p w14:paraId="570DBFD4" w14:textId="77777777" w:rsidR="009C7132" w:rsidRPr="009C7132" w:rsidRDefault="009C7132" w:rsidP="009C7132">
      <w:pPr>
        <w:rPr>
          <w:szCs w:val="20"/>
        </w:rPr>
      </w:pPr>
      <w:r w:rsidRPr="009C7132">
        <w:rPr>
          <w:szCs w:val="20"/>
        </w:rPr>
        <w:t>Ruler (cm and in)</w:t>
      </w:r>
    </w:p>
    <w:p w14:paraId="4584FBB6" w14:textId="77777777" w:rsidR="009C7132" w:rsidRDefault="009C7132" w:rsidP="009C7132">
      <w:pPr>
        <w:rPr>
          <w:szCs w:val="20"/>
        </w:rPr>
      </w:pPr>
      <w:r w:rsidRPr="009C7132">
        <w:rPr>
          <w:szCs w:val="20"/>
        </w:rPr>
        <w:t>Basic Calculator</w:t>
      </w:r>
    </w:p>
    <w:p w14:paraId="19B94AD6" w14:textId="77777777" w:rsidR="006F4E31" w:rsidRPr="009C7132" w:rsidRDefault="006F4E31" w:rsidP="009C7132">
      <w:pPr>
        <w:rPr>
          <w:szCs w:val="20"/>
        </w:rPr>
      </w:pPr>
      <w:r>
        <w:rPr>
          <w:szCs w:val="20"/>
        </w:rPr>
        <w:t>Protractor</w:t>
      </w:r>
    </w:p>
    <w:p w14:paraId="7478C5C9" w14:textId="77777777" w:rsidR="009C7132" w:rsidRDefault="006F4E31" w:rsidP="009C7132">
      <w:pPr>
        <w:rPr>
          <w:szCs w:val="20"/>
        </w:rPr>
      </w:pPr>
      <w:r>
        <w:rPr>
          <w:szCs w:val="20"/>
        </w:rPr>
        <w:t xml:space="preserve">Dry Erase Markers </w:t>
      </w:r>
    </w:p>
    <w:p w14:paraId="5848AC40" w14:textId="77777777" w:rsidR="009C7132" w:rsidRPr="009C7132" w:rsidRDefault="009C7132" w:rsidP="009C7132">
      <w:pPr>
        <w:rPr>
          <w:szCs w:val="20"/>
        </w:rPr>
      </w:pPr>
      <w:r>
        <w:rPr>
          <w:szCs w:val="20"/>
        </w:rPr>
        <w:t>Dry Erase Eraser</w:t>
      </w:r>
    </w:p>
    <w:p w14:paraId="7704F361" w14:textId="77777777" w:rsidR="009C7132" w:rsidRPr="009C7132" w:rsidRDefault="009C7132" w:rsidP="009C7132">
      <w:pPr>
        <w:rPr>
          <w:szCs w:val="20"/>
        </w:rPr>
      </w:pPr>
      <w:r w:rsidRPr="009C7132">
        <w:rPr>
          <w:szCs w:val="20"/>
        </w:rPr>
        <w:t>Headphones</w:t>
      </w:r>
      <w:r w:rsidR="006F4E31">
        <w:rPr>
          <w:szCs w:val="20"/>
        </w:rPr>
        <w:t xml:space="preserve"> (Preferably ear buds)</w:t>
      </w:r>
    </w:p>
    <w:p w14:paraId="13F9D22B" w14:textId="77777777" w:rsidR="009C7132" w:rsidRDefault="006F4E31" w:rsidP="009C7132">
      <w:pPr>
        <w:rPr>
          <w:szCs w:val="20"/>
        </w:rPr>
      </w:pPr>
      <w:r>
        <w:rPr>
          <w:szCs w:val="20"/>
        </w:rPr>
        <w:t xml:space="preserve">4 Jumbo Book Covers - </w:t>
      </w:r>
      <w:r w:rsidR="009C7132" w:rsidRPr="009C7132">
        <w:rPr>
          <w:szCs w:val="20"/>
        </w:rPr>
        <w:t>Students will be asked to cover all of their textbooks</w:t>
      </w:r>
      <w:r w:rsidR="009C7132">
        <w:rPr>
          <w:szCs w:val="20"/>
        </w:rPr>
        <w:t xml:space="preserve">. </w:t>
      </w:r>
    </w:p>
    <w:p w14:paraId="72006DE5" w14:textId="77777777" w:rsidR="006F4E31" w:rsidRDefault="006F4E31" w:rsidP="009C7132">
      <w:pPr>
        <w:rPr>
          <w:szCs w:val="20"/>
        </w:rPr>
      </w:pPr>
      <w:r>
        <w:rPr>
          <w:szCs w:val="20"/>
        </w:rPr>
        <w:t>Pencil Case or Bag.  (Some types fit</w:t>
      </w:r>
      <w:bookmarkStart w:id="0" w:name="_GoBack"/>
      <w:bookmarkEnd w:id="0"/>
      <w:r>
        <w:rPr>
          <w:szCs w:val="20"/>
        </w:rPr>
        <w:t xml:space="preserve"> in a Trapper Keeper with the three ring binder.)</w:t>
      </w:r>
    </w:p>
    <w:p w14:paraId="1584E5D3" w14:textId="77777777" w:rsidR="006F4E31" w:rsidRPr="009C7132" w:rsidRDefault="006F4E31" w:rsidP="009C7132">
      <w:pPr>
        <w:rPr>
          <w:b/>
          <w:bCs/>
          <w:szCs w:val="20"/>
        </w:rPr>
      </w:pPr>
      <w:r>
        <w:rPr>
          <w:rFonts w:cs="Tahoma"/>
          <w:color w:val="000000"/>
        </w:rPr>
        <w:t xml:space="preserve">*Trapper Keeper (Optional) </w:t>
      </w:r>
      <w:proofErr w:type="gramStart"/>
      <w:r>
        <w:rPr>
          <w:rFonts w:cs="Tahoma"/>
          <w:color w:val="000000"/>
        </w:rPr>
        <w:t>However</w:t>
      </w:r>
      <w:proofErr w:type="gramEnd"/>
      <w:r>
        <w:rPr>
          <w:rFonts w:cs="Tahoma"/>
          <w:color w:val="000000"/>
        </w:rPr>
        <w:t>, a lot of the students benefit from having a trapper keeper. This is a great way to stay organized when switching classes.</w:t>
      </w:r>
    </w:p>
    <w:p w14:paraId="26719E67" w14:textId="77777777" w:rsidR="006F4E31" w:rsidRDefault="006F4E31"/>
    <w:sectPr w:rsidR="006F4E31" w:rsidSect="006F4E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C7132"/>
    <w:rsid w:val="006F4E31"/>
    <w:rsid w:val="009C7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16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Robin Kuhlman</cp:lastModifiedBy>
  <cp:revision>2</cp:revision>
  <dcterms:created xsi:type="dcterms:W3CDTF">2015-05-22T18:51:00Z</dcterms:created>
  <dcterms:modified xsi:type="dcterms:W3CDTF">2016-05-20T11:46:00Z</dcterms:modified>
</cp:coreProperties>
</file>